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73" w:type="dxa"/>
        <w:tblInd w:w="-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7404"/>
      </w:tblGrid>
      <w:tr w:rsidR="006659A8" w:rsidTr="006659A8">
        <w:trPr>
          <w:trHeight w:val="574"/>
        </w:trPr>
        <w:tc>
          <w:tcPr>
            <w:tcW w:w="2269" w:type="dxa"/>
            <w:shd w:val="clear" w:color="auto" w:fill="F2F2F2" w:themeFill="background1" w:themeFillShade="F2"/>
            <w:vAlign w:val="center"/>
          </w:tcPr>
          <w:p w:rsidR="004500B7" w:rsidRPr="00F21D4E" w:rsidRDefault="004500B7" w:rsidP="00B819DE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auto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F21D4E">
              <w:rPr>
                <w:rFonts w:ascii="Calibri" w:eastAsia="Calibri" w:hAnsi="Calibri" w:cs="Calibri"/>
                <w:b/>
                <w:sz w:val="26"/>
                <w:szCs w:val="26"/>
              </w:rPr>
              <w:t>Expte</w:t>
            </w:r>
            <w:proofErr w:type="spellEnd"/>
            <w:r w:rsidRPr="00F21D4E">
              <w:rPr>
                <w:rFonts w:ascii="Calibri" w:eastAsia="Calibri" w:hAnsi="Calibri" w:cs="Calibri"/>
                <w:b/>
                <w:sz w:val="26"/>
                <w:szCs w:val="26"/>
              </w:rPr>
              <w:t>. 201</w:t>
            </w:r>
            <w:bookmarkStart w:id="0" w:name="_GoBack"/>
            <w:bookmarkEnd w:id="0"/>
            <w:r w:rsidRPr="00F21D4E">
              <w:rPr>
                <w:rFonts w:ascii="Calibri" w:eastAsia="Calibri" w:hAnsi="Calibri" w:cs="Calibri"/>
                <w:b/>
                <w:sz w:val="26"/>
                <w:szCs w:val="26"/>
              </w:rPr>
              <w:t>9-</w:t>
            </w:r>
            <w:r w:rsidR="00F21D4E" w:rsidRPr="00F21D4E">
              <w:rPr>
                <w:rFonts w:ascii="Calibri" w:eastAsia="Calibri" w:hAnsi="Calibri" w:cs="Calibri"/>
                <w:b/>
                <w:sz w:val="26"/>
                <w:szCs w:val="26"/>
              </w:rPr>
              <w:t>17425</w:t>
            </w:r>
          </w:p>
        </w:tc>
        <w:tc>
          <w:tcPr>
            <w:tcW w:w="7404" w:type="dxa"/>
            <w:shd w:val="clear" w:color="auto" w:fill="F2F2F2" w:themeFill="background1" w:themeFillShade="F2"/>
            <w:vAlign w:val="center"/>
          </w:tcPr>
          <w:p w:rsidR="004500B7" w:rsidRPr="00A76788" w:rsidRDefault="004500B7" w:rsidP="00B819DE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auto"/>
              <w:ind w:left="0"/>
              <w:jc w:val="center"/>
              <w:rPr>
                <w:b/>
                <w:smallCaps/>
                <w:sz w:val="34"/>
                <w:szCs w:val="34"/>
              </w:rPr>
            </w:pPr>
            <w:r w:rsidRPr="00A76788">
              <w:rPr>
                <w:b/>
                <w:smallCaps/>
                <w:sz w:val="34"/>
                <w:szCs w:val="34"/>
              </w:rPr>
              <w:t>Construcción Central Hortícola del Norte</w:t>
            </w:r>
          </w:p>
        </w:tc>
      </w:tr>
      <w:tr w:rsidR="004500B7" w:rsidTr="00D40F10">
        <w:trPr>
          <w:trHeight w:val="480"/>
        </w:trPr>
        <w:tc>
          <w:tcPr>
            <w:tcW w:w="2269" w:type="dxa"/>
            <w:shd w:val="clear" w:color="auto" w:fill="auto"/>
            <w:vAlign w:val="center"/>
          </w:tcPr>
          <w:p w:rsidR="004500B7" w:rsidRDefault="004500B7" w:rsidP="00370ABB">
            <w:pPr>
              <w:tabs>
                <w:tab w:val="left" w:pos="708"/>
              </w:tabs>
              <w:spacing w:line="240" w:lineRule="auto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rFonts w:ascii="Calibri" w:eastAsia="Calibri" w:hAnsi="Calibri" w:cs="Calibri"/>
                <w:b/>
                <w:sz w:val="32"/>
                <w:szCs w:val="32"/>
              </w:rPr>
              <w:t>Formulario</w:t>
            </w:r>
            <w:r>
              <w:rPr>
                <w:b/>
                <w:sz w:val="32"/>
                <w:szCs w:val="32"/>
              </w:rPr>
              <w:t xml:space="preserve"> 1</w:t>
            </w:r>
          </w:p>
        </w:tc>
        <w:tc>
          <w:tcPr>
            <w:tcW w:w="7404" w:type="dxa"/>
            <w:shd w:val="clear" w:color="auto" w:fill="auto"/>
          </w:tcPr>
          <w:p w:rsidR="004500B7" w:rsidRPr="00370ABB" w:rsidRDefault="004500B7" w:rsidP="00370ABB">
            <w:pPr>
              <w:tabs>
                <w:tab w:val="left" w:pos="708"/>
              </w:tabs>
              <w:spacing w:line="240" w:lineRule="auto"/>
              <w:ind w:left="0"/>
              <w:jc w:val="center"/>
              <w:rPr>
                <w:b/>
                <w:sz w:val="40"/>
                <w:szCs w:val="32"/>
              </w:rPr>
            </w:pPr>
            <w:r w:rsidRPr="00370ABB">
              <w:rPr>
                <w:rFonts w:ascii="Calibri" w:eastAsia="Calibri" w:hAnsi="Calibri" w:cs="Calibri"/>
                <w:b/>
                <w:sz w:val="40"/>
                <w:szCs w:val="32"/>
              </w:rPr>
              <w:t>Presentación de la Oferta</w:t>
            </w:r>
          </w:p>
        </w:tc>
      </w:tr>
    </w:tbl>
    <w:p w:rsidR="004500B7" w:rsidRDefault="004500B7" w:rsidP="004500B7">
      <w:pPr>
        <w:tabs>
          <w:tab w:val="left" w:pos="6237"/>
        </w:tabs>
        <w:spacing w:line="240" w:lineRule="auto"/>
        <w:jc w:val="right"/>
        <w:rPr>
          <w:rFonts w:ascii="Calibri" w:eastAsia="Calibri" w:hAnsi="Calibri" w:cs="Calibri"/>
          <w:i/>
        </w:rPr>
      </w:pPr>
    </w:p>
    <w:tbl>
      <w:tblPr>
        <w:tblStyle w:val="a0"/>
        <w:tblW w:w="9696" w:type="dxa"/>
        <w:tblInd w:w="-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9"/>
        <w:gridCol w:w="7427"/>
      </w:tblGrid>
      <w:tr w:rsidR="007B52F8" w:rsidRPr="0065682C" w:rsidTr="00370ABB">
        <w:trPr>
          <w:trHeight w:val="580"/>
        </w:trPr>
        <w:tc>
          <w:tcPr>
            <w:tcW w:w="2269" w:type="dxa"/>
            <w:shd w:val="clear" w:color="auto" w:fill="D9E2F3"/>
            <w:vAlign w:val="center"/>
          </w:tcPr>
          <w:p w:rsidR="007B52F8" w:rsidRPr="0065682C" w:rsidRDefault="007B52F8" w:rsidP="006659A8">
            <w:pPr>
              <w:spacing w:line="240" w:lineRule="auto"/>
              <w:ind w:left="0"/>
              <w:rPr>
                <w:rFonts w:asciiTheme="majorHAnsi" w:hAnsiTheme="majorHAnsi" w:cstheme="majorHAnsi"/>
                <w:b/>
                <w:sz w:val="28"/>
              </w:rPr>
            </w:pPr>
            <w:r w:rsidRPr="0065682C">
              <w:rPr>
                <w:rFonts w:asciiTheme="majorHAnsi" w:hAnsiTheme="majorHAnsi" w:cstheme="majorHAnsi"/>
                <w:b/>
                <w:sz w:val="28"/>
              </w:rPr>
              <w:t>Empresa</w:t>
            </w:r>
            <w:r>
              <w:rPr>
                <w:rFonts w:asciiTheme="majorHAnsi" w:hAnsiTheme="majorHAnsi" w:cstheme="majorHAnsi"/>
                <w:b/>
                <w:sz w:val="28"/>
              </w:rPr>
              <w:br/>
            </w:r>
            <w:r w:rsidRPr="0065682C">
              <w:rPr>
                <w:rFonts w:asciiTheme="majorHAnsi" w:hAnsiTheme="majorHAnsi" w:cstheme="majorHAnsi"/>
              </w:rPr>
              <w:t>(o Consorcio)</w:t>
            </w:r>
          </w:p>
        </w:tc>
        <w:tc>
          <w:tcPr>
            <w:tcW w:w="7427" w:type="dxa"/>
            <w:vAlign w:val="center"/>
          </w:tcPr>
          <w:p w:rsidR="007B52F8" w:rsidRPr="0065682C" w:rsidRDefault="007B52F8" w:rsidP="006659A8">
            <w:pPr>
              <w:spacing w:line="24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65682C">
              <w:rPr>
                <w:rFonts w:asciiTheme="majorHAnsi" w:hAnsiTheme="majorHAnsi" w:cstheme="majorHAnsi"/>
                <w:i/>
                <w:color w:val="FF0000"/>
                <w:sz w:val="28"/>
              </w:rPr>
              <w:t>[completar]</w:t>
            </w:r>
          </w:p>
        </w:tc>
      </w:tr>
    </w:tbl>
    <w:p w:rsidR="007B52F8" w:rsidRDefault="007B52F8" w:rsidP="004500B7">
      <w:pPr>
        <w:tabs>
          <w:tab w:val="left" w:pos="6237"/>
        </w:tabs>
        <w:spacing w:line="240" w:lineRule="auto"/>
        <w:jc w:val="right"/>
        <w:rPr>
          <w:rFonts w:ascii="Calibri" w:eastAsia="Calibri" w:hAnsi="Calibri" w:cs="Calibri"/>
          <w:i/>
        </w:rPr>
      </w:pPr>
    </w:p>
    <w:p w:rsidR="005C3E3F" w:rsidRDefault="0062440E" w:rsidP="004500B7">
      <w:pPr>
        <w:tabs>
          <w:tab w:val="left" w:pos="6237"/>
        </w:tabs>
        <w:spacing w:line="240" w:lineRule="auto"/>
        <w:jc w:val="right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Lugar y fecha</w:t>
      </w:r>
    </w:p>
    <w:p w:rsidR="005C3E3F" w:rsidRDefault="0062440E">
      <w:pPr>
        <w:ind w:left="0"/>
        <w:rPr>
          <w:rFonts w:ascii="Calibri" w:eastAsia="Calibri" w:hAnsi="Calibri" w:cs="Calibri"/>
        </w:rPr>
      </w:pPr>
      <w:bookmarkStart w:id="1" w:name="_gjdgxs" w:colFirst="0" w:colLast="0"/>
      <w:bookmarkEnd w:id="1"/>
      <w:r>
        <w:rPr>
          <w:rFonts w:ascii="Calibri" w:eastAsia="Calibri" w:hAnsi="Calibri" w:cs="Calibri"/>
        </w:rPr>
        <w:t>Señor</w:t>
      </w:r>
    </w:p>
    <w:p w:rsidR="005C3E3F" w:rsidRDefault="0062440E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ind w:left="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Intendente de Salto</w:t>
      </w:r>
    </w:p>
    <w:p w:rsidR="005C3E3F" w:rsidRDefault="0062440E">
      <w:pPr>
        <w:ind w:lef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Dr. Andrés Lima </w:t>
      </w:r>
      <w:proofErr w:type="spellStart"/>
      <w:r>
        <w:rPr>
          <w:rFonts w:ascii="Calibri" w:eastAsia="Calibri" w:hAnsi="Calibri" w:cs="Calibri"/>
        </w:rPr>
        <w:t>Proserpio</w:t>
      </w:r>
      <w:proofErr w:type="spellEnd"/>
    </w:p>
    <w:p w:rsidR="005C3E3F" w:rsidRDefault="0062440E">
      <w:pPr>
        <w:pBdr>
          <w:bottom w:val="single" w:sz="6" w:space="1" w:color="000000"/>
        </w:pBdr>
        <w:ind w:left="0" w:right="510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Presente.</w:t>
      </w:r>
    </w:p>
    <w:p w:rsidR="005C3E3F" w:rsidRDefault="005C3E3F">
      <w:pPr>
        <w:ind w:left="0"/>
        <w:rPr>
          <w:rFonts w:ascii="Calibri" w:eastAsia="Calibri" w:hAnsi="Calibri" w:cs="Calibri"/>
        </w:rPr>
      </w:pPr>
    </w:p>
    <w:p w:rsidR="005C3E3F" w:rsidRDefault="0062440E">
      <w:pPr>
        <w:ind w:lef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 mi mayor consideración:</w:t>
      </w:r>
    </w:p>
    <w:p w:rsidR="005C3E3F" w:rsidRDefault="0062440E" w:rsidP="006659A8">
      <w:pPr>
        <w:spacing w:line="240" w:lineRule="auto"/>
        <w:ind w:left="0" w:firstLine="269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El(los) que suscribe(en), con los datos filiatorios y domicilio siguientes:</w:t>
      </w:r>
    </w:p>
    <w:tbl>
      <w:tblPr>
        <w:tblStyle w:val="a0"/>
        <w:tblW w:w="971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851"/>
        <w:gridCol w:w="2693"/>
        <w:gridCol w:w="1134"/>
        <w:gridCol w:w="1276"/>
        <w:gridCol w:w="1985"/>
      </w:tblGrid>
      <w:tr w:rsidR="005C3E3F" w:rsidTr="00520F28">
        <w:trPr>
          <w:trHeight w:val="20"/>
        </w:trPr>
        <w:tc>
          <w:tcPr>
            <w:tcW w:w="2622" w:type="dxa"/>
            <w:gridSpan w:val="2"/>
            <w:tcBorders>
              <w:top w:val="single" w:sz="12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C3E3F" w:rsidRDefault="0062440E">
            <w:pPr>
              <w:spacing w:before="60" w:after="60" w:line="240" w:lineRule="auto"/>
              <w:ind w:left="113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Empresa o Razón Social</w:t>
            </w:r>
          </w:p>
        </w:tc>
        <w:tc>
          <w:tcPr>
            <w:tcW w:w="7088" w:type="dxa"/>
            <w:gridSpan w:val="4"/>
            <w:tcBorders>
              <w:top w:val="single" w:sz="12" w:space="0" w:color="000000"/>
              <w:bottom w:val="single" w:sz="4" w:space="0" w:color="000000"/>
            </w:tcBorders>
          </w:tcPr>
          <w:p w:rsidR="005C3E3F" w:rsidRDefault="005C3E3F">
            <w:pPr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</w:tr>
      <w:tr w:rsidR="005C3E3F" w:rsidTr="00520F28">
        <w:tc>
          <w:tcPr>
            <w:tcW w:w="262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C3E3F" w:rsidRDefault="0062440E">
            <w:pPr>
              <w:spacing w:before="60" w:after="60" w:line="240" w:lineRule="auto"/>
              <w:ind w:left="113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Carácter de la representación</w:t>
            </w:r>
          </w:p>
        </w:tc>
        <w:tc>
          <w:tcPr>
            <w:tcW w:w="7088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5C3E3F" w:rsidRDefault="005C3E3F">
            <w:pPr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</w:tr>
      <w:tr w:rsidR="00520F28" w:rsidTr="00520F28">
        <w:tc>
          <w:tcPr>
            <w:tcW w:w="17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20F28" w:rsidRDefault="00520F28" w:rsidP="00520F28">
            <w:pPr>
              <w:spacing w:before="60" w:after="60" w:line="240" w:lineRule="auto"/>
              <w:ind w:left="11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R.U.T.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520F28" w:rsidRDefault="00520F28">
            <w:pPr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520F28" w:rsidRPr="00520F28" w:rsidRDefault="00520F28" w:rsidP="00520F28">
            <w:pPr>
              <w:spacing w:before="60" w:after="60" w:line="240" w:lineRule="auto"/>
              <w:ind w:left="11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B.P.S.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520F28" w:rsidRDefault="00520F28">
            <w:pPr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</w:tr>
      <w:tr w:rsidR="005C3E3F" w:rsidTr="00520F28">
        <w:tc>
          <w:tcPr>
            <w:tcW w:w="262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C3E3F" w:rsidRDefault="0062440E">
            <w:pPr>
              <w:spacing w:before="60" w:after="60" w:line="240" w:lineRule="auto"/>
              <w:ind w:left="113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Nombres y Apellidos</w:t>
            </w:r>
          </w:p>
        </w:tc>
        <w:tc>
          <w:tcPr>
            <w:tcW w:w="7088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5C3E3F" w:rsidRDefault="005C3E3F">
            <w:pPr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</w:tr>
      <w:tr w:rsidR="005C3E3F" w:rsidTr="00520F28">
        <w:tc>
          <w:tcPr>
            <w:tcW w:w="262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C3E3F" w:rsidRDefault="0062440E">
            <w:pPr>
              <w:spacing w:before="60" w:after="60" w:line="240" w:lineRule="auto"/>
              <w:ind w:left="113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Documento de Identidad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5C3E3F" w:rsidRDefault="005C3E3F">
            <w:pPr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C3E3F" w:rsidRDefault="0062440E">
            <w:pPr>
              <w:spacing w:before="60" w:after="60" w:line="240" w:lineRule="auto"/>
              <w:ind w:left="113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Nº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:rsidR="005C3E3F" w:rsidRDefault="005C3E3F">
            <w:pPr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</w:tr>
      <w:tr w:rsidR="005C3E3F" w:rsidTr="00520F28">
        <w:tc>
          <w:tcPr>
            <w:tcW w:w="17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C3E3F" w:rsidRDefault="0062440E">
            <w:pPr>
              <w:spacing w:before="60" w:after="60" w:line="240" w:lineRule="auto"/>
              <w:ind w:left="113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País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5C3E3F" w:rsidRDefault="005C3E3F">
            <w:pPr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C3E3F" w:rsidRDefault="0062440E">
            <w:pPr>
              <w:spacing w:before="60" w:after="60" w:line="240" w:lineRule="auto"/>
              <w:ind w:left="113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Ciudad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5C3E3F" w:rsidRDefault="005C3E3F">
            <w:pPr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</w:tr>
      <w:tr w:rsidR="005C3E3F" w:rsidTr="00520F28">
        <w:tc>
          <w:tcPr>
            <w:tcW w:w="17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C3E3F" w:rsidRDefault="0062440E">
            <w:pPr>
              <w:spacing w:before="60" w:after="60" w:line="240" w:lineRule="auto"/>
              <w:ind w:left="113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Calle</w:t>
            </w:r>
          </w:p>
        </w:tc>
        <w:tc>
          <w:tcPr>
            <w:tcW w:w="7939" w:type="dxa"/>
            <w:gridSpan w:val="5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C3E3F" w:rsidRDefault="005C3E3F">
            <w:pPr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</w:tr>
      <w:tr w:rsidR="005C3E3F" w:rsidTr="00520F28">
        <w:tc>
          <w:tcPr>
            <w:tcW w:w="1771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5C3E3F" w:rsidRDefault="0062440E">
            <w:pPr>
              <w:spacing w:before="60" w:after="60" w:line="240" w:lineRule="auto"/>
              <w:ind w:left="113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bookmarkStart w:id="2" w:name="_30j0zll" w:colFirst="0" w:colLast="0"/>
            <w:bookmarkEnd w:id="2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>Nº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C3E3F" w:rsidRDefault="005C3E3F">
            <w:pPr>
              <w:spacing w:before="60" w:after="60" w:line="240" w:lineRule="auto"/>
              <w:ind w:left="113"/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5C3E3F" w:rsidRDefault="0062440E" w:rsidP="00520F28">
            <w:pPr>
              <w:spacing w:before="60" w:after="60" w:line="240" w:lineRule="auto"/>
              <w:ind w:left="11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Apto</w:t>
            </w:r>
            <w:r w:rsidR="00520F28">
              <w:rPr>
                <w:rFonts w:ascii="Calibri" w:eastAsia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C3E3F" w:rsidRDefault="005C3E3F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5C3E3F" w:rsidRDefault="0062440E">
            <w:pPr>
              <w:spacing w:before="60" w:after="60" w:line="240" w:lineRule="auto"/>
              <w:ind w:left="113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Cód. Postal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5C3E3F" w:rsidRDefault="005C3E3F">
            <w:pPr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</w:tr>
      <w:tr w:rsidR="005C3E3F" w:rsidTr="00520F28">
        <w:tc>
          <w:tcPr>
            <w:tcW w:w="1771" w:type="dxa"/>
            <w:tcBorders>
              <w:top w:val="single" w:sz="4" w:space="0" w:color="000000"/>
              <w:bottom w:val="single" w:sz="12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5C3E3F" w:rsidRDefault="00520F28">
            <w:pPr>
              <w:spacing w:before="60" w:after="60" w:line="240" w:lineRule="auto"/>
              <w:ind w:left="113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Correo Electrónico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C3E3F" w:rsidRDefault="005C3E3F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5C3E3F" w:rsidRDefault="00520F28">
            <w:pPr>
              <w:spacing w:before="60" w:after="60" w:line="240" w:lineRule="auto"/>
              <w:ind w:left="113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Teléfono/s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</w:tcBorders>
          </w:tcPr>
          <w:p w:rsidR="005C3E3F" w:rsidRDefault="005C3E3F">
            <w:pPr>
              <w:spacing w:before="60" w:after="6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5C3E3F" w:rsidRDefault="0062440E" w:rsidP="006659A8">
      <w:pPr>
        <w:tabs>
          <w:tab w:val="left" w:pos="3119"/>
        </w:tabs>
        <w:spacing w:before="120" w:line="240" w:lineRule="auto"/>
        <w:ind w:left="0" w:firstLine="269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 presenta ante usted y expone:</w:t>
      </w:r>
    </w:p>
    <w:p w:rsidR="005C3E3F" w:rsidRDefault="0062440E" w:rsidP="006659A8">
      <w:pPr>
        <w:tabs>
          <w:tab w:val="left" w:pos="3119"/>
        </w:tabs>
        <w:spacing w:line="240" w:lineRule="auto"/>
        <w:ind w:left="0" w:firstLine="269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1º)</w:t>
      </w:r>
      <w:r>
        <w:rPr>
          <w:rFonts w:ascii="Calibri" w:eastAsia="Calibri" w:hAnsi="Calibri" w:cs="Calibri"/>
        </w:rPr>
        <w:tab/>
        <w:t xml:space="preserve">Que, a los efectos de su presentación en el llamado a </w:t>
      </w:r>
      <w:r>
        <w:rPr>
          <w:rFonts w:ascii="Calibri" w:eastAsia="Calibri" w:hAnsi="Calibri" w:cs="Calibri"/>
          <w:b/>
          <w:i/>
        </w:rPr>
        <w:t>Licitación Pública para Construcción de la Central Hortícola del Norte</w:t>
      </w:r>
      <w:r>
        <w:rPr>
          <w:rFonts w:ascii="Calibri" w:eastAsia="Calibri" w:hAnsi="Calibri" w:cs="Calibri"/>
        </w:rPr>
        <w:t>, se lo tenga como presentado.</w:t>
      </w:r>
    </w:p>
    <w:p w:rsidR="005C3E3F" w:rsidRDefault="0062440E" w:rsidP="006659A8">
      <w:pPr>
        <w:tabs>
          <w:tab w:val="left" w:pos="3119"/>
        </w:tabs>
        <w:spacing w:line="240" w:lineRule="auto"/>
        <w:ind w:left="0" w:firstLine="269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2º)</w:t>
      </w:r>
      <w:r>
        <w:rPr>
          <w:rFonts w:ascii="Calibri" w:eastAsia="Calibri" w:hAnsi="Calibri" w:cs="Calibri"/>
        </w:rPr>
        <w:tab/>
        <w:t>Que declara haber obtenido el correspondiente Pliego de Bases y Condiciones Generales y Particulares y por lo tanto acepta a éste de total conformidad, así como las aclaraciones que se han formulado oportunamente.</w:t>
      </w:r>
    </w:p>
    <w:p w:rsidR="005C3E3F" w:rsidRDefault="0062440E" w:rsidP="006659A8">
      <w:pPr>
        <w:tabs>
          <w:tab w:val="left" w:pos="3119"/>
        </w:tabs>
        <w:spacing w:line="240" w:lineRule="auto"/>
        <w:ind w:left="0" w:firstLine="2693"/>
        <w:rPr>
          <w:rFonts w:ascii="Calibri" w:eastAsia="Calibri" w:hAnsi="Calibri" w:cs="Calibri"/>
        </w:rPr>
      </w:pPr>
      <w:bookmarkStart w:id="3" w:name="_1fob9te" w:colFirst="0" w:colLast="0"/>
      <w:bookmarkEnd w:id="3"/>
      <w:r>
        <w:rPr>
          <w:rFonts w:ascii="Calibri" w:eastAsia="Calibri" w:hAnsi="Calibri" w:cs="Calibri"/>
        </w:rPr>
        <w:t>3º)</w:t>
      </w:r>
      <w:r>
        <w:rPr>
          <w:rFonts w:ascii="Calibri" w:eastAsia="Calibri" w:hAnsi="Calibri" w:cs="Calibri"/>
        </w:rPr>
        <w:tab/>
        <w:t xml:space="preserve">Que el domicilio denunciado es el constituido a todos los efectos legales a que dé lugar el presente llamado, aceptándose la notificación por telegrama colacionado a éste, </w:t>
      </w:r>
      <w:r w:rsidR="00520F28">
        <w:rPr>
          <w:rFonts w:ascii="Calibri" w:eastAsia="Calibri" w:hAnsi="Calibri" w:cs="Calibri"/>
        </w:rPr>
        <w:t>o al correo electrónico</w:t>
      </w:r>
      <w:r>
        <w:rPr>
          <w:rFonts w:ascii="Calibri" w:eastAsia="Calibri" w:hAnsi="Calibri" w:cs="Calibri"/>
        </w:rPr>
        <w:t xml:space="preserve"> indicado o cualquier otro medio fehaciente y acepta la competencia exclusiva de los Jueces del Departamento de Salto, Uruguay.</w:t>
      </w:r>
    </w:p>
    <w:p w:rsidR="005C3E3F" w:rsidRDefault="0062440E" w:rsidP="006659A8">
      <w:pPr>
        <w:spacing w:line="240" w:lineRule="auto"/>
        <w:ind w:left="0" w:firstLine="269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Sin otro particular, saluda a Usted muy atentamente.</w:t>
      </w:r>
    </w:p>
    <w:p w:rsidR="005C3E3F" w:rsidRDefault="005C3E3F">
      <w:pPr>
        <w:tabs>
          <w:tab w:val="center" w:pos="6379"/>
        </w:tabs>
        <w:ind w:left="0"/>
        <w:rPr>
          <w:rFonts w:ascii="Calibri" w:eastAsia="Calibri" w:hAnsi="Calibri" w:cs="Calibri"/>
          <w:b/>
          <w:sz w:val="18"/>
          <w:szCs w:val="18"/>
        </w:rPr>
      </w:pPr>
    </w:p>
    <w:p w:rsidR="005C3E3F" w:rsidRDefault="0062440E">
      <w:pPr>
        <w:tabs>
          <w:tab w:val="center" w:pos="6379"/>
        </w:tabs>
        <w:ind w:left="0"/>
        <w:jc w:val="right"/>
        <w:rPr>
          <w:rFonts w:ascii="Calibri" w:eastAsia="Calibri" w:hAnsi="Calibri" w:cs="Calibri"/>
          <w:b/>
          <w:sz w:val="18"/>
          <w:szCs w:val="18"/>
        </w:rPr>
      </w:pPr>
      <w:r>
        <w:rPr>
          <w:rFonts w:ascii="Calibri" w:eastAsia="Calibri" w:hAnsi="Calibri" w:cs="Calibri"/>
          <w:b/>
          <w:sz w:val="18"/>
          <w:szCs w:val="18"/>
        </w:rPr>
        <w:t>FIRMA __________________________________</w:t>
      </w:r>
    </w:p>
    <w:p w:rsidR="005C3E3F" w:rsidRDefault="0062440E">
      <w:pPr>
        <w:tabs>
          <w:tab w:val="center" w:pos="6379"/>
        </w:tabs>
        <w:ind w:left="0"/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18"/>
          <w:szCs w:val="18"/>
        </w:rPr>
        <w:t>ACLARACIÓN DE FIRMA __________________________________</w:t>
      </w:r>
    </w:p>
    <w:sectPr w:rsidR="005C3E3F">
      <w:headerReference w:type="default" r:id="rId6"/>
      <w:footerReference w:type="even" r:id="rId7"/>
      <w:footerReference w:type="default" r:id="rId8"/>
      <w:headerReference w:type="first" r:id="rId9"/>
      <w:pgSz w:w="11907" w:h="16840"/>
      <w:pgMar w:top="1531" w:right="1021" w:bottom="993" w:left="1474" w:header="567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72" w:rsidRDefault="00002B72">
      <w:pPr>
        <w:spacing w:line="240" w:lineRule="auto"/>
      </w:pPr>
      <w:r>
        <w:separator/>
      </w:r>
    </w:p>
  </w:endnote>
  <w:endnote w:type="continuationSeparator" w:id="0">
    <w:p w:rsidR="00002B72" w:rsidRDefault="00002B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rts Mill Goudy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E3F" w:rsidRDefault="0062440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567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5C3E3F" w:rsidRDefault="005C3E3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 w:hanging="567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E3F" w:rsidRDefault="0062440E">
    <w:pPr>
      <w:pBdr>
        <w:top w:val="single" w:sz="6" w:space="4" w:color="000000"/>
        <w:left w:val="nil"/>
        <w:bottom w:val="nil"/>
        <w:right w:val="nil"/>
        <w:between w:val="nil"/>
      </w:pBdr>
      <w:tabs>
        <w:tab w:val="right" w:pos="9356"/>
      </w:tabs>
      <w:spacing w:line="240" w:lineRule="auto"/>
      <w:ind w:left="0" w:hanging="567"/>
      <w:rPr>
        <w:rFonts w:ascii="Arial Narrow" w:eastAsia="Arial Narrow" w:hAnsi="Arial Narrow" w:cs="Arial Narrow"/>
        <w:color w:val="000000"/>
        <w:sz w:val="20"/>
        <w:szCs w:val="20"/>
      </w:rPr>
    </w:pPr>
    <w:r>
      <w:rPr>
        <w:b/>
        <w:i/>
        <w:color w:val="000000"/>
        <w:sz w:val="18"/>
        <w:szCs w:val="18"/>
      </w:rPr>
      <w:t>Reforma Sala de Estar del Hogar de Ancianos</w:t>
    </w:r>
    <w:r>
      <w:rPr>
        <w:rFonts w:ascii="Arial Narrow" w:eastAsia="Arial Narrow" w:hAnsi="Arial Narrow" w:cs="Arial Narrow"/>
        <w:b/>
        <w:i/>
        <w:color w:val="000000"/>
        <w:sz w:val="20"/>
        <w:szCs w:val="20"/>
      </w:rPr>
      <w:tab/>
    </w:r>
    <w:r>
      <w:rPr>
        <w:rFonts w:ascii="Arial Narrow" w:eastAsia="Arial Narrow" w:hAnsi="Arial Narrow" w:cs="Arial Narrow"/>
        <w:b/>
        <w:i/>
        <w:color w:val="000000"/>
        <w:sz w:val="20"/>
        <w:szCs w:val="20"/>
      </w:rPr>
      <w:tab/>
    </w:r>
    <w:r>
      <w:rPr>
        <w:rFonts w:ascii="Arial Narrow" w:eastAsia="Arial Narrow" w:hAnsi="Arial Narrow" w:cs="Arial Narrow"/>
        <w:b/>
        <w:i/>
        <w:color w:val="000000"/>
        <w:sz w:val="20"/>
        <w:szCs w:val="20"/>
      </w:rPr>
      <w:fldChar w:fldCharType="begin"/>
    </w:r>
    <w:r>
      <w:rPr>
        <w:rFonts w:ascii="Arial Narrow" w:eastAsia="Arial Narrow" w:hAnsi="Arial Narrow" w:cs="Arial Narrow"/>
        <w:b/>
        <w:i/>
        <w:color w:val="000000"/>
        <w:sz w:val="20"/>
        <w:szCs w:val="20"/>
      </w:rPr>
      <w:instrText>PAGE</w:instrText>
    </w:r>
    <w:r>
      <w:rPr>
        <w:rFonts w:ascii="Arial Narrow" w:eastAsia="Arial Narrow" w:hAnsi="Arial Narrow" w:cs="Arial Narrow"/>
        <w:b/>
        <w:i/>
        <w:color w:val="000000"/>
        <w:sz w:val="20"/>
        <w:szCs w:val="20"/>
      </w:rPr>
      <w:fldChar w:fldCharType="separate"/>
    </w:r>
    <w:r w:rsidR="004500B7">
      <w:rPr>
        <w:rFonts w:ascii="Arial Narrow" w:eastAsia="Arial Narrow" w:hAnsi="Arial Narrow" w:cs="Arial Narrow"/>
        <w:b/>
        <w:i/>
        <w:noProof/>
        <w:color w:val="000000"/>
        <w:sz w:val="20"/>
        <w:szCs w:val="20"/>
      </w:rPr>
      <w:t>2</w:t>
    </w:r>
    <w:r>
      <w:rPr>
        <w:rFonts w:ascii="Arial Narrow" w:eastAsia="Arial Narrow" w:hAnsi="Arial Narrow" w:cs="Arial Narrow"/>
        <w:b/>
        <w:i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72" w:rsidRDefault="00002B72">
      <w:pPr>
        <w:spacing w:line="240" w:lineRule="auto"/>
      </w:pPr>
      <w:r>
        <w:separator/>
      </w:r>
    </w:p>
  </w:footnote>
  <w:footnote w:type="continuationSeparator" w:id="0">
    <w:p w:rsidR="00002B72" w:rsidRDefault="00002B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E3F" w:rsidRDefault="005C3E3F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252"/>
        <w:tab w:val="right" w:pos="8504"/>
      </w:tabs>
      <w:ind w:left="0" w:hanging="567"/>
      <w:jc w:val="center"/>
      <w:rPr>
        <w:b/>
        <w:smallCaps/>
        <w:color w:val="000000"/>
        <w:sz w:val="20"/>
        <w:szCs w:val="20"/>
      </w:rPr>
    </w:pPr>
  </w:p>
  <w:p w:rsidR="005C3E3F" w:rsidRDefault="0062440E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567"/>
      <w:jc w:val="center"/>
      <w:rPr>
        <w:color w:val="000000"/>
      </w:rPr>
    </w:pPr>
    <w:r>
      <w:rPr>
        <w:rFonts w:ascii="Times New Roman" w:eastAsia="Times New Roman" w:hAnsi="Times New Roman" w:cs="Times New Roman"/>
        <w:b/>
        <w:smallCaps/>
        <w:color w:val="000000"/>
        <w:sz w:val="20"/>
        <w:szCs w:val="20"/>
      </w:rPr>
      <w:t>Intendencia de Salto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E3F" w:rsidRDefault="0062440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567"/>
      <w:jc w:val="center"/>
      <w:rPr>
        <w:i/>
        <w:color w:val="800000"/>
      </w:rPr>
    </w:pPr>
    <w:r>
      <w:rPr>
        <w:i/>
        <w:noProof/>
        <w:color w:val="800000"/>
      </w:rPr>
      <w:drawing>
        <wp:inline distT="0" distB="0" distL="0" distR="0">
          <wp:extent cx="587875" cy="587875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87875" cy="587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C3E3F"/>
    <w:rsid w:val="00002B72"/>
    <w:rsid w:val="00370ABB"/>
    <w:rsid w:val="004500B7"/>
    <w:rsid w:val="00520F28"/>
    <w:rsid w:val="005C3E3F"/>
    <w:rsid w:val="0062440E"/>
    <w:rsid w:val="006659A8"/>
    <w:rsid w:val="007664A3"/>
    <w:rsid w:val="007B52F8"/>
    <w:rsid w:val="00856536"/>
    <w:rsid w:val="00D40F10"/>
    <w:rsid w:val="00DA786D"/>
    <w:rsid w:val="00F2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EFD339-056B-42C3-930B-55A4F8B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4"/>
        <w:szCs w:val="24"/>
        <w:lang w:val="es-ES_tradnl" w:eastAsia="es-UY" w:bidi="ar-SA"/>
      </w:rPr>
    </w:rPrDefault>
    <w:pPrDefault>
      <w:pPr>
        <w:spacing w:line="360" w:lineRule="auto"/>
        <w:ind w:left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spacing w:before="360" w:line="240" w:lineRule="auto"/>
      <w:ind w:left="0"/>
      <w:jc w:val="center"/>
      <w:outlineLvl w:val="0"/>
    </w:pPr>
    <w:rPr>
      <w:b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spacing w:before="240"/>
      <w:ind w:hanging="567"/>
      <w:outlineLvl w:val="1"/>
    </w:pPr>
    <w:rPr>
      <w:b/>
      <w:u w:val="single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tabs>
        <w:tab w:val="left" w:pos="1134"/>
      </w:tabs>
      <w:ind w:left="1134" w:hanging="567"/>
      <w:outlineLvl w:val="2"/>
    </w:pPr>
    <w:rPr>
      <w:b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tabs>
        <w:tab w:val="left" w:pos="1985"/>
      </w:tabs>
      <w:spacing w:before="120" w:after="120" w:line="240" w:lineRule="auto"/>
      <w:ind w:left="1985" w:hanging="851"/>
      <w:jc w:val="left"/>
      <w:outlineLvl w:val="3"/>
    </w:pPr>
    <w:rPr>
      <w:b/>
      <w:sz w:val="22"/>
      <w:szCs w:val="22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spacing w:before="60" w:after="60" w:line="240" w:lineRule="auto"/>
      <w:ind w:left="0"/>
      <w:jc w:val="center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line="240" w:lineRule="auto"/>
      <w:ind w:left="0"/>
      <w:jc w:val="center"/>
      <w:outlineLvl w:val="5"/>
    </w:pPr>
    <w:rPr>
      <w:rFonts w:ascii="Sorts Mill Goudy" w:eastAsia="Sorts Mill Goudy" w:hAnsi="Sorts Mill Goudy" w:cs="Sorts Mill Goudy"/>
      <w:smallCaps/>
      <w:sz w:val="62"/>
      <w:szCs w:val="6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spacing w:before="480"/>
      <w:ind w:left="0"/>
      <w:jc w:val="center"/>
    </w:pPr>
    <w:rPr>
      <w:b/>
      <w:sz w:val="32"/>
      <w:szCs w:val="32"/>
    </w:rPr>
  </w:style>
  <w:style w:type="paragraph" w:styleId="Subttulo">
    <w:name w:val="Subtitle"/>
    <w:basedOn w:val="Normal"/>
    <w:next w:val="Normal"/>
    <w:uiPriority w:val="11"/>
    <w:qFormat/>
    <w:pPr>
      <w:ind w:left="0"/>
      <w:jc w:val="center"/>
    </w:pPr>
    <w:rPr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500B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00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Alejandro Secco Gutiérrez</cp:lastModifiedBy>
  <cp:revision>8</cp:revision>
  <cp:lastPrinted>2019-05-08T13:10:00Z</cp:lastPrinted>
  <dcterms:created xsi:type="dcterms:W3CDTF">2019-03-21T13:56:00Z</dcterms:created>
  <dcterms:modified xsi:type="dcterms:W3CDTF">2019-05-08T13:11:00Z</dcterms:modified>
</cp:coreProperties>
</file>